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23" w:rsidRDefault="00F24775" w:rsidP="008C6723">
      <w:pPr>
        <w:pStyle w:val="Default"/>
        <w:ind w:left="426" w:right="456"/>
        <w:jc w:val="right"/>
        <w:rPr>
          <w:rFonts w:ascii="Times New Roman" w:hAnsi="Times New Roman" w:cs="Times New Roman"/>
          <w:sz w:val="28"/>
          <w:szCs w:val="28"/>
        </w:rPr>
      </w:pPr>
      <w:r>
        <w:rPr>
          <w:noProof/>
          <w:lang w:eastAsia="tr-TR"/>
        </w:rPr>
        <mc:AlternateContent>
          <mc:Choice Requires="wps">
            <w:drawing>
              <wp:anchor distT="0" distB="0" distL="114300" distR="114300" simplePos="0" relativeHeight="251661312" behindDoc="0" locked="0" layoutInCell="1" allowOverlap="1" wp14:anchorId="1766E330" wp14:editId="612679BC">
                <wp:simplePos x="0" y="0"/>
                <wp:positionH relativeFrom="column">
                  <wp:posOffset>92075</wp:posOffset>
                </wp:positionH>
                <wp:positionV relativeFrom="paragraph">
                  <wp:posOffset>88265</wp:posOffset>
                </wp:positionV>
                <wp:extent cx="6096000" cy="0"/>
                <wp:effectExtent l="0" t="0" r="19050" b="1905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0"/>
                        </a:xfrm>
                        <a:prstGeom prst="line">
                          <a:avLst/>
                        </a:prstGeom>
                        <a:noFill/>
                        <a:ln w="12700" algn="ctr">
                          <a:solidFill>
                            <a:srgbClr val="1F37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50DCD21" id="Düz Bağlayıcı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5pt,6.95pt" to="48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" strokecolor="#1f3763" strokeweight="1pt"/>
            </w:pict>
          </mc:Fallback>
        </mc:AlternateContent>
      </w:r>
    </w:p>
    <w:p w:rsidR="008C6723" w:rsidRPr="00D07BD1" w:rsidRDefault="008C6723" w:rsidP="008C6723">
      <w:pPr>
        <w:pStyle w:val="Default"/>
        <w:spacing w:line="264" w:lineRule="auto"/>
        <w:ind w:left="425" w:right="454"/>
        <w:jc w:val="center"/>
        <w:rPr>
          <w:rFonts w:ascii="Times New Roman" w:hAnsi="Times New Roman" w:cs="Times New Roman"/>
          <w:sz w:val="28"/>
          <w:szCs w:val="28"/>
        </w:rPr>
      </w:pPr>
      <w:r w:rsidRPr="00D07BD1">
        <w:rPr>
          <w:rFonts w:ascii="Times New Roman" w:hAnsi="Times New Roman" w:cs="Times New Roman"/>
          <w:sz w:val="28"/>
          <w:szCs w:val="28"/>
        </w:rPr>
        <w:t>Sunum Başlığı (Times New Roman,1</w:t>
      </w:r>
      <w:r>
        <w:rPr>
          <w:rFonts w:ascii="Times New Roman" w:hAnsi="Times New Roman" w:cs="Times New Roman"/>
          <w:sz w:val="28"/>
          <w:szCs w:val="28"/>
        </w:rPr>
        <w:t>4</w:t>
      </w:r>
      <w:r w:rsidRPr="00D07BD1">
        <w:rPr>
          <w:rFonts w:ascii="Times New Roman" w:hAnsi="Times New Roman" w:cs="Times New Roman"/>
          <w:sz w:val="28"/>
          <w:szCs w:val="28"/>
        </w:rPr>
        <w:t xml:space="preserve"> punto)</w:t>
      </w:r>
    </w:p>
    <w:p w:rsidR="008C6723" w:rsidRDefault="008C6723" w:rsidP="008C6723">
      <w:pPr>
        <w:pStyle w:val="Default"/>
        <w:ind w:left="426" w:right="456"/>
        <w:jc w:val="center"/>
        <w:rPr>
          <w:rFonts w:ascii="Times New Roman" w:hAnsi="Times New Roman" w:cs="Times New Roman"/>
          <w:sz w:val="28"/>
          <w:szCs w:val="28"/>
        </w:rPr>
      </w:pPr>
    </w:p>
    <w:p w:rsidR="008C6723" w:rsidRPr="00D07BD1" w:rsidRDefault="008C6723" w:rsidP="008C6723">
      <w:pPr>
        <w:pStyle w:val="Default"/>
        <w:ind w:left="426" w:right="456"/>
        <w:jc w:val="center"/>
        <w:rPr>
          <w:rFonts w:ascii="Times New Roman" w:hAnsi="Times New Roman" w:cs="Times New Roman"/>
          <w:b/>
          <w:bCs/>
          <w:sz w:val="22"/>
          <w:szCs w:val="22"/>
        </w:rPr>
      </w:pPr>
      <w:r w:rsidRPr="00D07BD1">
        <w:rPr>
          <w:rFonts w:ascii="Times New Roman" w:hAnsi="Times New Roman" w:cs="Times New Roman"/>
          <w:b/>
          <w:bCs/>
          <w:sz w:val="22"/>
          <w:szCs w:val="22"/>
        </w:rPr>
        <w:t xml:space="preserve">Ad </w:t>
      </w:r>
      <w:proofErr w:type="spellStart"/>
      <w:r w:rsidRPr="00D07BD1">
        <w:rPr>
          <w:rFonts w:ascii="Times New Roman" w:hAnsi="Times New Roman" w:cs="Times New Roman"/>
          <w:b/>
          <w:bCs/>
          <w:sz w:val="22"/>
          <w:szCs w:val="22"/>
        </w:rPr>
        <w:t>Soyad</w:t>
      </w:r>
      <w:proofErr w:type="spellEnd"/>
      <w:r w:rsidRPr="00D07BD1">
        <w:rPr>
          <w:rFonts w:ascii="Times New Roman" w:hAnsi="Times New Roman" w:cs="Times New Roman"/>
          <w:b/>
          <w:bCs/>
          <w:sz w:val="22"/>
          <w:szCs w:val="22"/>
        </w:rPr>
        <w:t xml:space="preserve"> </w:t>
      </w:r>
      <w:r w:rsidRPr="00D07BD1">
        <w:rPr>
          <w:rFonts w:ascii="Times New Roman" w:hAnsi="Times New Roman" w:cs="Times New Roman"/>
          <w:b/>
          <w:sz w:val="22"/>
          <w:szCs w:val="22"/>
        </w:rPr>
        <w:t>(Times New Roman, Koyu, 11 punto)</w:t>
      </w:r>
    </w:p>
    <w:p w:rsidR="008C6723" w:rsidRPr="00376193" w:rsidRDefault="008C6723" w:rsidP="008C6723">
      <w:pPr>
        <w:pStyle w:val="Default"/>
        <w:ind w:left="426" w:right="456"/>
        <w:rPr>
          <w:rFonts w:ascii="Times New Roman" w:hAnsi="Times New Roman" w:cs="Times New Roman"/>
          <w:sz w:val="23"/>
          <w:szCs w:val="23"/>
        </w:rPr>
      </w:pPr>
    </w:p>
    <w:p w:rsidR="0062618D" w:rsidRDefault="008C6723" w:rsidP="0062618D">
      <w:pPr>
        <w:pStyle w:val="Default"/>
        <w:ind w:left="426" w:right="456"/>
        <w:jc w:val="center"/>
        <w:rPr>
          <w:rFonts w:ascii="Times New Roman" w:hAnsi="Times New Roman" w:cs="Times New Roman"/>
          <w:i/>
          <w:sz w:val="22"/>
          <w:szCs w:val="22"/>
        </w:rPr>
      </w:pPr>
      <w:r w:rsidRPr="00D07BD1">
        <w:rPr>
          <w:rFonts w:ascii="Times New Roman" w:hAnsi="Times New Roman" w:cs="Times New Roman"/>
          <w:i/>
          <w:iCs/>
          <w:sz w:val="22"/>
          <w:szCs w:val="22"/>
        </w:rPr>
        <w:t xml:space="preserve">Kurum Adı- </w:t>
      </w:r>
      <w:r w:rsidR="0062618D">
        <w:rPr>
          <w:rFonts w:ascii="Times New Roman" w:hAnsi="Times New Roman" w:cs="Times New Roman"/>
          <w:i/>
          <w:iCs/>
          <w:sz w:val="22"/>
          <w:szCs w:val="22"/>
        </w:rPr>
        <w:t xml:space="preserve">Fakülte/YO/MYO, </w:t>
      </w:r>
      <w:r w:rsidRPr="00D07BD1">
        <w:rPr>
          <w:rFonts w:ascii="Times New Roman" w:hAnsi="Times New Roman" w:cs="Times New Roman"/>
          <w:i/>
          <w:iCs/>
          <w:sz w:val="22"/>
          <w:szCs w:val="22"/>
        </w:rPr>
        <w:t xml:space="preserve">Bölüm Adı </w:t>
      </w:r>
      <w:r w:rsidRPr="00D07BD1">
        <w:rPr>
          <w:rFonts w:ascii="Times New Roman" w:hAnsi="Times New Roman" w:cs="Times New Roman"/>
          <w:i/>
          <w:sz w:val="22"/>
          <w:szCs w:val="22"/>
        </w:rPr>
        <w:t>(Times New Roman, Eğik,11 punto)</w:t>
      </w:r>
    </w:p>
    <w:p w:rsidR="004D0309" w:rsidRDefault="004D0309" w:rsidP="0062618D">
      <w:pPr>
        <w:pStyle w:val="Default"/>
        <w:ind w:left="426" w:right="456"/>
        <w:jc w:val="center"/>
        <w:rPr>
          <w:rFonts w:ascii="Times New Roman" w:hAnsi="Times New Roman" w:cs="Times New Roman"/>
          <w:b/>
          <w:sz w:val="20"/>
          <w:szCs w:val="20"/>
        </w:rPr>
      </w:pPr>
      <w:r w:rsidRPr="004D0309">
        <w:rPr>
          <w:rFonts w:ascii="Times New Roman" w:hAnsi="Times New Roman" w:cs="Times New Roman"/>
          <w:b/>
          <w:i/>
          <w:sz w:val="20"/>
          <w:szCs w:val="20"/>
        </w:rPr>
        <w:t>*</w:t>
      </w:r>
      <w:r w:rsidRPr="004D0309">
        <w:rPr>
          <w:rFonts w:ascii="Times New Roman" w:hAnsi="Times New Roman" w:cs="Times New Roman"/>
          <w:b/>
          <w:sz w:val="20"/>
          <w:szCs w:val="20"/>
        </w:rPr>
        <w:t xml:space="preserve"> Özet, Amaç, Materyal, Yöntem, Beklenen Çıktılar, Özgün Değerleri içermesi gerekmektedir.</w:t>
      </w:r>
    </w:p>
    <w:p w:rsidR="007A0EC4" w:rsidRPr="004D0309" w:rsidRDefault="007A0EC4" w:rsidP="0062618D">
      <w:pPr>
        <w:pStyle w:val="Default"/>
        <w:ind w:left="426" w:right="456"/>
        <w:jc w:val="center"/>
        <w:rPr>
          <w:rFonts w:ascii="Times New Roman" w:hAnsi="Times New Roman" w:cs="Times New Roman"/>
          <w:b/>
          <w:i/>
          <w:sz w:val="20"/>
          <w:szCs w:val="20"/>
        </w:rPr>
      </w:pPr>
      <w:r>
        <w:rPr>
          <w:rFonts w:ascii="Times New Roman" w:hAnsi="Times New Roman" w:cs="Times New Roman"/>
          <w:b/>
          <w:i/>
          <w:sz w:val="20"/>
          <w:szCs w:val="20"/>
        </w:rPr>
        <w:t>Örnek olarak verilmiştir.</w:t>
      </w:r>
    </w:p>
    <w:p w:rsidR="008C6723" w:rsidRPr="00376193" w:rsidRDefault="008C6723" w:rsidP="008C6723">
      <w:pPr>
        <w:pStyle w:val="Default"/>
        <w:ind w:right="456"/>
        <w:rPr>
          <w:rFonts w:ascii="Times New Roman" w:hAnsi="Times New Roman" w:cs="Times New Roman"/>
          <w:sz w:val="22"/>
          <w:szCs w:val="22"/>
        </w:rPr>
      </w:pPr>
    </w:p>
    <w:p w:rsidR="008C6723" w:rsidRPr="00D07BD1" w:rsidRDefault="003A58C8" w:rsidP="008C6723">
      <w:pPr>
        <w:pStyle w:val="Default"/>
        <w:ind w:left="709" w:right="598"/>
        <w:jc w:val="both"/>
        <w:rPr>
          <w:rFonts w:ascii="Times New Roman" w:hAnsi="Times New Roman" w:cs="Times New Roman"/>
          <w:sz w:val="20"/>
          <w:szCs w:val="22"/>
        </w:rPr>
      </w:pPr>
      <w:r w:rsidRPr="00D07BD1">
        <w:rPr>
          <w:rFonts w:ascii="Times New Roman" w:hAnsi="Times New Roman" w:cs="Times New Roman"/>
          <w:sz w:val="20"/>
          <w:szCs w:val="22"/>
        </w:rPr>
        <w:t xml:space="preserve"> </w:t>
      </w:r>
      <w:r w:rsidR="008C6723" w:rsidRPr="00D07BD1">
        <w:rPr>
          <w:rFonts w:ascii="Times New Roman" w:hAnsi="Times New Roman" w:cs="Times New Roman"/>
          <w:sz w:val="20"/>
          <w:szCs w:val="22"/>
        </w:rPr>
        <w:t>(Times New Roman, 10 punto)</w:t>
      </w:r>
      <w:r w:rsidR="008C6723" w:rsidRPr="00D07BD1">
        <w:rPr>
          <w:rFonts w:ascii="Times New Roman" w:hAnsi="Times New Roman" w:cs="Times New Roman"/>
          <w:b/>
          <w:bCs/>
          <w:sz w:val="20"/>
          <w:szCs w:val="22"/>
        </w:rPr>
        <w:t>.</w:t>
      </w:r>
      <w:r w:rsidR="008C6723" w:rsidRPr="00D07BD1">
        <w:rPr>
          <w:rFonts w:ascii="Times New Roman" w:hAnsi="Times New Roman" w:cs="Times New Roman"/>
          <w:sz w:val="20"/>
          <w:szCs w:val="22"/>
        </w:rPr>
        <w:t xml:space="preserve"> Sunum metni burada başlıyor ve devam ediyor. Metin yazısının rastgele halidir. Rastgele metin yazısıdır, rastgele metin devamıdır. Metin yazısının rastgele halidir. Rastgele metin yazısıdır, rastgele metin devamıdır. Metin yazısının rastgele halidir. Rastgele metin yazısıdır, rastgele metin devamıdır. Metin yazısının rastgele halidir. Rastgele metin yazısıdır, rastgele metin devamıdır. Metin yazısının rastgele halidir. Rastgele metin yazısıdır, rastgele metin devamıdır. Rastgele metin yazısıdır, rastgele metin devamıdır. Rastgele metin yazısıdır, rastgele metin devamıdır</w:t>
      </w:r>
      <w:r w:rsidR="008C6723">
        <w:rPr>
          <w:rFonts w:ascii="Times New Roman" w:hAnsi="Times New Roman" w:cs="Times New Roman"/>
          <w:sz w:val="20"/>
          <w:szCs w:val="22"/>
        </w:rPr>
        <w:t>.</w:t>
      </w:r>
    </w:p>
    <w:p w:rsidR="008C6723" w:rsidRPr="00C06F59" w:rsidRDefault="008C6723" w:rsidP="008C6723">
      <w:pPr>
        <w:pStyle w:val="Default"/>
        <w:ind w:left="425" w:right="454"/>
        <w:jc w:val="both"/>
        <w:rPr>
          <w:rFonts w:ascii="Times New Roman" w:hAnsi="Times New Roman" w:cs="Times New Roman"/>
          <w:sz w:val="22"/>
          <w:szCs w:val="22"/>
        </w:rPr>
      </w:pPr>
    </w:p>
    <w:p w:rsidR="008C6723" w:rsidRDefault="008C6723" w:rsidP="008C6723">
      <w:pPr>
        <w:pStyle w:val="Default"/>
        <w:ind w:left="425" w:right="454"/>
        <w:jc w:val="both"/>
        <w:rPr>
          <w:rFonts w:ascii="Times New Roman" w:hAnsi="Times New Roman" w:cs="Times New Roman"/>
          <w:sz w:val="22"/>
          <w:szCs w:val="22"/>
        </w:rPr>
        <w:sectPr w:rsidR="008C6723" w:rsidSect="00D07BD1">
          <w:headerReference w:type="default" r:id="rId7"/>
          <w:footerReference w:type="default" r:id="rId8"/>
          <w:pgSz w:w="11906" w:h="17338"/>
          <w:pgMar w:top="1196" w:right="747" w:bottom="658" w:left="1205" w:header="708" w:footer="454" w:gutter="0"/>
          <w:cols w:space="708"/>
          <w:noEndnote/>
          <w:docGrid w:linePitch="299"/>
        </w:sectPr>
      </w:pPr>
    </w:p>
    <w:p w:rsidR="008C6723" w:rsidRPr="00C06F59" w:rsidRDefault="008C6723" w:rsidP="008C6723">
      <w:pPr>
        <w:pStyle w:val="Default"/>
        <w:ind w:left="425" w:right="102"/>
        <w:jc w:val="both"/>
        <w:rPr>
          <w:rFonts w:ascii="Times New Roman" w:hAnsi="Times New Roman" w:cs="Times New Roman"/>
          <w:sz w:val="22"/>
          <w:szCs w:val="22"/>
        </w:rPr>
      </w:pP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Pr>
          <w:rFonts w:ascii="Times New Roman" w:hAnsi="Times New Roman" w:cs="Times New Roman"/>
          <w:sz w:val="22"/>
          <w:szCs w:val="22"/>
        </w:rPr>
        <w:t xml:space="preserve"> (Şekil 1)</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sidRPr="00921A00">
        <w:t xml:space="preserve"> </w:t>
      </w:r>
      <w:r w:rsidRPr="00921A00">
        <w:rPr>
          <w:rFonts w:ascii="Times New Roman" w:hAnsi="Times New Roman" w:cs="Times New Roman"/>
          <w:sz w:val="22"/>
          <w:szCs w:val="22"/>
        </w:rPr>
        <w:t>Rastgele metin yazısıdır, rastgele metin devamıdır.</w:t>
      </w:r>
      <w:r>
        <w:rPr>
          <w:rFonts w:ascii="Times New Roman" w:hAnsi="Times New Roman" w:cs="Times New Roman"/>
          <w:sz w:val="22"/>
          <w:szCs w:val="22"/>
        </w:rPr>
        <w:t>[1]</w:t>
      </w:r>
    </w:p>
    <w:p w:rsidR="008C6723" w:rsidRDefault="008C6723" w:rsidP="008C6723">
      <w:pPr>
        <w:pStyle w:val="Default"/>
        <w:ind w:left="425" w:right="102"/>
        <w:jc w:val="both"/>
        <w:rPr>
          <w:rFonts w:ascii="Times New Roman" w:hAnsi="Times New Roman" w:cs="Times New Roman"/>
          <w:sz w:val="22"/>
          <w:szCs w:val="22"/>
        </w:rPr>
      </w:pPr>
    </w:p>
    <w:p w:rsidR="008C6723" w:rsidRPr="00C06F59" w:rsidRDefault="008C6723" w:rsidP="008C6723">
      <w:pPr>
        <w:pStyle w:val="Default"/>
        <w:ind w:left="426" w:right="102"/>
        <w:jc w:val="both"/>
        <w:rPr>
          <w:rFonts w:ascii="Times New Roman" w:hAnsi="Times New Roman" w:cs="Times New Roman"/>
          <w:b/>
          <w:bCs/>
          <w:sz w:val="21"/>
          <w:szCs w:val="21"/>
        </w:rPr>
      </w:pPr>
      <w:r w:rsidRPr="00E72087">
        <w:rPr>
          <w:rFonts w:ascii="Times New Roman" w:hAnsi="Times New Roman" w:cs="Times New Roman"/>
          <w:sz w:val="22"/>
          <w:szCs w:val="22"/>
        </w:rPr>
        <w:t xml:space="preserve"> </w:t>
      </w:r>
      <w:r>
        <w:rPr>
          <w:rFonts w:ascii="Times New Roman" w:hAnsi="Times New Roman" w:cs="Times New Roman"/>
          <w:b/>
          <w:bCs/>
          <w:sz w:val="21"/>
          <w:szCs w:val="21"/>
        </w:rPr>
        <w:t>Tablo 1</w:t>
      </w:r>
      <w:r w:rsidRPr="00824B7B">
        <w:rPr>
          <w:rFonts w:ascii="Times New Roman" w:hAnsi="Times New Roman" w:cs="Times New Roman"/>
          <w:b/>
          <w:bCs/>
          <w:sz w:val="21"/>
          <w:szCs w:val="21"/>
        </w:rPr>
        <w:t xml:space="preserve">: </w:t>
      </w:r>
      <w:r>
        <w:rPr>
          <w:rFonts w:ascii="Times New Roman" w:hAnsi="Times New Roman" w:cs="Times New Roman"/>
          <w:bCs/>
          <w:i/>
          <w:sz w:val="21"/>
          <w:szCs w:val="21"/>
        </w:rPr>
        <w:t xml:space="preserve">Tablo yazısı </w:t>
      </w:r>
      <w:r w:rsidRPr="00C06F59">
        <w:rPr>
          <w:rFonts w:ascii="Times New Roman" w:hAnsi="Times New Roman" w:cs="Times New Roman"/>
          <w:i/>
          <w:sz w:val="21"/>
          <w:szCs w:val="21"/>
        </w:rPr>
        <w:t xml:space="preserve">(Times </w:t>
      </w:r>
      <w:r>
        <w:rPr>
          <w:rFonts w:ascii="Times New Roman" w:hAnsi="Times New Roman" w:cs="Times New Roman"/>
          <w:i/>
          <w:sz w:val="21"/>
          <w:szCs w:val="21"/>
        </w:rPr>
        <w:t>N</w:t>
      </w:r>
      <w:r w:rsidRPr="00C06F59">
        <w:rPr>
          <w:rFonts w:ascii="Times New Roman" w:hAnsi="Times New Roman" w:cs="Times New Roman"/>
          <w:i/>
          <w:sz w:val="21"/>
          <w:szCs w:val="21"/>
        </w:rPr>
        <w:t xml:space="preserve">ew Roman, </w:t>
      </w:r>
      <w:r>
        <w:rPr>
          <w:rFonts w:ascii="Times New Roman" w:hAnsi="Times New Roman" w:cs="Times New Roman"/>
          <w:i/>
          <w:sz w:val="21"/>
          <w:szCs w:val="21"/>
        </w:rPr>
        <w:t>Eğik</w:t>
      </w:r>
      <w:r w:rsidRPr="00C06F59">
        <w:rPr>
          <w:rFonts w:ascii="Times New Roman" w:hAnsi="Times New Roman" w:cs="Times New Roman"/>
          <w:i/>
          <w:sz w:val="21"/>
          <w:szCs w:val="21"/>
        </w:rPr>
        <w:t>,10 punto)</w:t>
      </w:r>
    </w:p>
    <w:tbl>
      <w:tblPr>
        <w:tblW w:w="4536" w:type="dxa"/>
        <w:tblInd w:w="392" w:type="dxa"/>
        <w:tblBorders>
          <w:top w:val="single" w:sz="8" w:space="0" w:color="000000"/>
          <w:bottom w:val="single" w:sz="8" w:space="0" w:color="000000"/>
        </w:tblBorders>
        <w:tblLayout w:type="fixed"/>
        <w:tblLook w:val="04A0" w:firstRow="1" w:lastRow="0" w:firstColumn="1" w:lastColumn="0" w:noHBand="0" w:noVBand="1"/>
      </w:tblPr>
      <w:tblGrid>
        <w:gridCol w:w="1687"/>
        <w:gridCol w:w="1687"/>
        <w:gridCol w:w="1162"/>
      </w:tblGrid>
      <w:tr w:rsidR="008C6723" w:rsidRPr="00547334" w:rsidTr="00FC7804">
        <w:tc>
          <w:tcPr>
            <w:tcW w:w="1687" w:type="dxa"/>
            <w:tcBorders>
              <w:top w:val="single" w:sz="8" w:space="0" w:color="000000"/>
              <w:bottom w:val="single" w:sz="8" w:space="0" w:color="000000"/>
            </w:tcBorders>
            <w:shd w:val="clear" w:color="auto" w:fill="auto"/>
          </w:tcPr>
          <w:p w:rsidR="008C6723" w:rsidRPr="00547334" w:rsidRDefault="008C6723" w:rsidP="00FC7804">
            <w:pPr>
              <w:pStyle w:val="Default"/>
              <w:ind w:right="102"/>
              <w:jc w:val="both"/>
              <w:rPr>
                <w:rFonts w:ascii="Times New Roman" w:hAnsi="Times New Roman" w:cs="Times New Roman"/>
                <w:b/>
                <w:bCs/>
                <w:sz w:val="22"/>
                <w:szCs w:val="22"/>
              </w:rPr>
            </w:pPr>
            <w:r w:rsidRPr="00547334">
              <w:rPr>
                <w:rFonts w:ascii="Times New Roman" w:hAnsi="Times New Roman" w:cs="Times New Roman"/>
                <w:b/>
                <w:bCs/>
                <w:sz w:val="22"/>
                <w:szCs w:val="22"/>
              </w:rPr>
              <w:t xml:space="preserve">Rastgele </w:t>
            </w:r>
          </w:p>
        </w:tc>
        <w:tc>
          <w:tcPr>
            <w:tcW w:w="1687" w:type="dxa"/>
            <w:tcBorders>
              <w:top w:val="single" w:sz="8" w:space="0" w:color="000000"/>
              <w:bottom w:val="single" w:sz="8" w:space="0" w:color="000000"/>
            </w:tcBorders>
            <w:shd w:val="clear" w:color="auto" w:fill="auto"/>
          </w:tcPr>
          <w:p w:rsidR="008C6723" w:rsidRPr="00547334" w:rsidRDefault="008C6723" w:rsidP="00FC7804">
            <w:pPr>
              <w:pStyle w:val="Default"/>
              <w:ind w:right="102"/>
              <w:jc w:val="both"/>
              <w:rPr>
                <w:rFonts w:ascii="Times New Roman" w:hAnsi="Times New Roman" w:cs="Times New Roman"/>
                <w:b/>
                <w:bCs/>
                <w:sz w:val="22"/>
                <w:szCs w:val="22"/>
              </w:rPr>
            </w:pPr>
            <w:proofErr w:type="gramStart"/>
            <w:r w:rsidRPr="00547334">
              <w:rPr>
                <w:rFonts w:ascii="Times New Roman" w:hAnsi="Times New Roman" w:cs="Times New Roman"/>
                <w:b/>
                <w:bCs/>
                <w:sz w:val="22"/>
                <w:szCs w:val="22"/>
              </w:rPr>
              <w:t>metin</w:t>
            </w:r>
            <w:proofErr w:type="gramEnd"/>
            <w:r w:rsidRPr="00547334">
              <w:rPr>
                <w:rFonts w:ascii="Times New Roman" w:hAnsi="Times New Roman" w:cs="Times New Roman"/>
                <w:b/>
                <w:bCs/>
                <w:sz w:val="22"/>
                <w:szCs w:val="22"/>
              </w:rPr>
              <w:t xml:space="preserve"> yazısıdır, </w:t>
            </w:r>
          </w:p>
        </w:tc>
        <w:tc>
          <w:tcPr>
            <w:tcW w:w="1162" w:type="dxa"/>
            <w:tcBorders>
              <w:top w:val="single" w:sz="8" w:space="0" w:color="000000"/>
              <w:bottom w:val="single" w:sz="8" w:space="0" w:color="000000"/>
            </w:tcBorders>
            <w:shd w:val="clear" w:color="auto" w:fill="auto"/>
          </w:tcPr>
          <w:p w:rsidR="008C6723" w:rsidRPr="00547334" w:rsidRDefault="008C6723" w:rsidP="00FC7804">
            <w:pPr>
              <w:pStyle w:val="Default"/>
              <w:ind w:right="102"/>
              <w:jc w:val="both"/>
              <w:rPr>
                <w:rFonts w:ascii="Times New Roman" w:hAnsi="Times New Roman" w:cs="Times New Roman"/>
                <w:b/>
                <w:bCs/>
                <w:sz w:val="22"/>
                <w:szCs w:val="22"/>
              </w:rPr>
            </w:pPr>
            <w:proofErr w:type="gramStart"/>
            <w:r w:rsidRPr="00547334">
              <w:rPr>
                <w:rFonts w:ascii="Times New Roman" w:hAnsi="Times New Roman" w:cs="Times New Roman"/>
                <w:b/>
                <w:bCs/>
                <w:sz w:val="22"/>
                <w:szCs w:val="22"/>
              </w:rPr>
              <w:t>rastgele</w:t>
            </w:r>
            <w:proofErr w:type="gramEnd"/>
            <w:r w:rsidRPr="00547334">
              <w:rPr>
                <w:rFonts w:ascii="Times New Roman" w:hAnsi="Times New Roman" w:cs="Times New Roman"/>
                <w:b/>
                <w:bCs/>
                <w:sz w:val="22"/>
                <w:szCs w:val="22"/>
              </w:rPr>
              <w:t xml:space="preserve"> metin </w:t>
            </w:r>
          </w:p>
        </w:tc>
      </w:tr>
      <w:tr w:rsidR="008C6723" w:rsidRPr="00547334" w:rsidTr="00FC7804">
        <w:tc>
          <w:tcPr>
            <w:tcW w:w="1687" w:type="dxa"/>
            <w:tcBorders>
              <w:left w:val="nil"/>
              <w:right w:val="nil"/>
            </w:tcBorders>
            <w:shd w:val="clear" w:color="auto" w:fill="auto"/>
          </w:tcPr>
          <w:p w:rsidR="008C6723" w:rsidRPr="00547334" w:rsidRDefault="008C6723" w:rsidP="00FC7804">
            <w:pPr>
              <w:pStyle w:val="Default"/>
              <w:ind w:right="102"/>
              <w:jc w:val="both"/>
              <w:rPr>
                <w:rFonts w:ascii="Times New Roman" w:hAnsi="Times New Roman" w:cs="Times New Roman"/>
                <w:bCs/>
                <w:sz w:val="22"/>
                <w:szCs w:val="22"/>
              </w:rPr>
            </w:pPr>
            <w:proofErr w:type="gramStart"/>
            <w:r w:rsidRPr="00547334">
              <w:rPr>
                <w:rFonts w:ascii="Times New Roman" w:hAnsi="Times New Roman" w:cs="Times New Roman"/>
                <w:bCs/>
                <w:sz w:val="22"/>
                <w:szCs w:val="22"/>
              </w:rPr>
              <w:t>devamıdır</w:t>
            </w:r>
            <w:proofErr w:type="gramEnd"/>
            <w:r w:rsidRPr="00547334">
              <w:rPr>
                <w:rFonts w:ascii="Times New Roman" w:hAnsi="Times New Roman" w:cs="Times New Roman"/>
                <w:bCs/>
                <w:sz w:val="22"/>
                <w:szCs w:val="22"/>
              </w:rPr>
              <w:t>.</w:t>
            </w:r>
            <w:r w:rsidRPr="00547334">
              <w:rPr>
                <w:bCs/>
              </w:rPr>
              <w:t xml:space="preserve"> </w:t>
            </w:r>
          </w:p>
        </w:tc>
        <w:tc>
          <w:tcPr>
            <w:tcW w:w="1687" w:type="dxa"/>
            <w:tcBorders>
              <w:left w:val="nil"/>
              <w:right w:val="nil"/>
            </w:tcBorders>
            <w:shd w:val="clear" w:color="auto" w:fill="auto"/>
          </w:tcPr>
          <w:p w:rsidR="008C6723" w:rsidRPr="00547334" w:rsidRDefault="008C6723" w:rsidP="00FC7804">
            <w:pPr>
              <w:pStyle w:val="Default"/>
              <w:ind w:right="102"/>
              <w:jc w:val="both"/>
              <w:rPr>
                <w:rFonts w:ascii="Times New Roman" w:hAnsi="Times New Roman" w:cs="Times New Roman"/>
                <w:sz w:val="22"/>
                <w:szCs w:val="22"/>
              </w:rPr>
            </w:pPr>
            <w:r w:rsidRPr="00547334">
              <w:rPr>
                <w:rFonts w:ascii="Times New Roman" w:hAnsi="Times New Roman" w:cs="Times New Roman"/>
                <w:sz w:val="22"/>
                <w:szCs w:val="22"/>
              </w:rPr>
              <w:t xml:space="preserve">Rastgele metin </w:t>
            </w:r>
          </w:p>
        </w:tc>
        <w:tc>
          <w:tcPr>
            <w:tcW w:w="1162" w:type="dxa"/>
            <w:tcBorders>
              <w:left w:val="nil"/>
              <w:right w:val="nil"/>
            </w:tcBorders>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roofErr w:type="gramStart"/>
            <w:r w:rsidRPr="00547334">
              <w:rPr>
                <w:rFonts w:ascii="Times New Roman" w:hAnsi="Times New Roman" w:cs="Times New Roman"/>
                <w:sz w:val="22"/>
                <w:szCs w:val="22"/>
              </w:rPr>
              <w:t>yazısıdır</w:t>
            </w:r>
            <w:proofErr w:type="gramEnd"/>
            <w:r w:rsidRPr="00547334">
              <w:rPr>
                <w:rFonts w:ascii="Times New Roman" w:hAnsi="Times New Roman" w:cs="Times New Roman"/>
                <w:sz w:val="22"/>
                <w:szCs w:val="22"/>
              </w:rPr>
              <w:t>, rastgele Rastgele</w:t>
            </w:r>
          </w:p>
        </w:tc>
      </w:tr>
      <w:tr w:rsidR="008C6723" w:rsidRPr="00547334" w:rsidTr="00FC7804">
        <w:tc>
          <w:tcPr>
            <w:tcW w:w="1687" w:type="dxa"/>
            <w:shd w:val="clear" w:color="auto" w:fill="auto"/>
          </w:tcPr>
          <w:p w:rsidR="008C6723" w:rsidRPr="00547334" w:rsidRDefault="008C6723" w:rsidP="00FC7804">
            <w:pPr>
              <w:pStyle w:val="Default"/>
              <w:ind w:right="102"/>
              <w:jc w:val="both"/>
              <w:rPr>
                <w:rFonts w:ascii="Times New Roman" w:hAnsi="Times New Roman" w:cs="Times New Roman"/>
                <w:bCs/>
                <w:sz w:val="22"/>
                <w:szCs w:val="22"/>
              </w:rPr>
            </w:pPr>
            <w:proofErr w:type="gramStart"/>
            <w:r w:rsidRPr="00547334">
              <w:rPr>
                <w:rFonts w:ascii="Times New Roman" w:hAnsi="Times New Roman" w:cs="Times New Roman"/>
                <w:bCs/>
                <w:sz w:val="22"/>
                <w:szCs w:val="22"/>
              </w:rPr>
              <w:t>yazısıdır</w:t>
            </w:r>
            <w:proofErr w:type="gramEnd"/>
            <w:r w:rsidRPr="00547334">
              <w:rPr>
                <w:rFonts w:ascii="Times New Roman" w:hAnsi="Times New Roman" w:cs="Times New Roman"/>
                <w:bCs/>
                <w:sz w:val="22"/>
                <w:szCs w:val="22"/>
              </w:rPr>
              <w:t xml:space="preserve">, </w:t>
            </w:r>
          </w:p>
        </w:tc>
        <w:tc>
          <w:tcPr>
            <w:tcW w:w="1687" w:type="dxa"/>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roofErr w:type="gramStart"/>
            <w:r w:rsidRPr="00547334">
              <w:rPr>
                <w:rFonts w:ascii="Times New Roman" w:hAnsi="Times New Roman" w:cs="Times New Roman"/>
                <w:sz w:val="22"/>
                <w:szCs w:val="22"/>
              </w:rPr>
              <w:t>rastgele</w:t>
            </w:r>
            <w:proofErr w:type="gramEnd"/>
            <w:r w:rsidRPr="00547334">
              <w:rPr>
                <w:rFonts w:ascii="Times New Roman" w:hAnsi="Times New Roman" w:cs="Times New Roman"/>
                <w:sz w:val="22"/>
                <w:szCs w:val="22"/>
              </w:rPr>
              <w:t xml:space="preserve"> metin </w:t>
            </w:r>
          </w:p>
        </w:tc>
        <w:tc>
          <w:tcPr>
            <w:tcW w:w="1162" w:type="dxa"/>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roofErr w:type="spellStart"/>
            <w:r w:rsidRPr="00547334">
              <w:rPr>
                <w:rFonts w:ascii="Times New Roman" w:hAnsi="Times New Roman" w:cs="Times New Roman"/>
                <w:sz w:val="22"/>
                <w:szCs w:val="22"/>
              </w:rPr>
              <w:t>devamıdı</w:t>
            </w:r>
            <w:proofErr w:type="spellEnd"/>
          </w:p>
        </w:tc>
      </w:tr>
      <w:tr w:rsidR="008C6723" w:rsidRPr="00547334" w:rsidTr="00FC7804">
        <w:tc>
          <w:tcPr>
            <w:tcW w:w="1687" w:type="dxa"/>
            <w:tcBorders>
              <w:left w:val="nil"/>
              <w:right w:val="nil"/>
            </w:tcBorders>
            <w:shd w:val="clear" w:color="auto" w:fill="auto"/>
          </w:tcPr>
          <w:p w:rsidR="008C6723" w:rsidRPr="00547334" w:rsidRDefault="008C6723" w:rsidP="00FC7804">
            <w:pPr>
              <w:pStyle w:val="Default"/>
              <w:ind w:right="102"/>
              <w:jc w:val="both"/>
              <w:rPr>
                <w:rFonts w:ascii="Times New Roman" w:hAnsi="Times New Roman" w:cs="Times New Roman"/>
                <w:b/>
                <w:bCs/>
                <w:sz w:val="22"/>
                <w:szCs w:val="22"/>
              </w:rPr>
            </w:pPr>
          </w:p>
        </w:tc>
        <w:tc>
          <w:tcPr>
            <w:tcW w:w="1687" w:type="dxa"/>
            <w:tcBorders>
              <w:left w:val="nil"/>
              <w:right w:val="nil"/>
            </w:tcBorders>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
        </w:tc>
        <w:tc>
          <w:tcPr>
            <w:tcW w:w="1162" w:type="dxa"/>
            <w:tcBorders>
              <w:left w:val="nil"/>
              <w:right w:val="nil"/>
            </w:tcBorders>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
        </w:tc>
      </w:tr>
      <w:tr w:rsidR="008C6723" w:rsidRPr="00547334" w:rsidTr="00FC7804">
        <w:tc>
          <w:tcPr>
            <w:tcW w:w="1687" w:type="dxa"/>
            <w:shd w:val="clear" w:color="auto" w:fill="auto"/>
          </w:tcPr>
          <w:p w:rsidR="008C6723" w:rsidRPr="00547334" w:rsidRDefault="008C6723" w:rsidP="00FC7804">
            <w:pPr>
              <w:pStyle w:val="Default"/>
              <w:ind w:right="102"/>
              <w:jc w:val="both"/>
              <w:rPr>
                <w:rFonts w:ascii="Times New Roman" w:hAnsi="Times New Roman" w:cs="Times New Roman"/>
                <w:bCs/>
                <w:sz w:val="22"/>
                <w:szCs w:val="22"/>
              </w:rPr>
            </w:pPr>
            <w:proofErr w:type="gramStart"/>
            <w:r w:rsidRPr="00547334">
              <w:rPr>
                <w:rFonts w:ascii="Times New Roman" w:hAnsi="Times New Roman" w:cs="Times New Roman"/>
                <w:bCs/>
                <w:sz w:val="22"/>
                <w:szCs w:val="22"/>
              </w:rPr>
              <w:t>yazısıdır</w:t>
            </w:r>
            <w:proofErr w:type="gramEnd"/>
            <w:r w:rsidRPr="00547334">
              <w:rPr>
                <w:rFonts w:ascii="Times New Roman" w:hAnsi="Times New Roman" w:cs="Times New Roman"/>
                <w:bCs/>
                <w:sz w:val="22"/>
                <w:szCs w:val="22"/>
              </w:rPr>
              <w:t xml:space="preserve">, </w:t>
            </w:r>
          </w:p>
        </w:tc>
        <w:tc>
          <w:tcPr>
            <w:tcW w:w="1687" w:type="dxa"/>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roofErr w:type="gramStart"/>
            <w:r w:rsidRPr="00547334">
              <w:rPr>
                <w:rFonts w:ascii="Times New Roman" w:hAnsi="Times New Roman" w:cs="Times New Roman"/>
                <w:sz w:val="22"/>
                <w:szCs w:val="22"/>
              </w:rPr>
              <w:t>rastgele</w:t>
            </w:r>
            <w:proofErr w:type="gramEnd"/>
            <w:r w:rsidRPr="00547334">
              <w:rPr>
                <w:rFonts w:ascii="Times New Roman" w:hAnsi="Times New Roman" w:cs="Times New Roman"/>
                <w:sz w:val="22"/>
                <w:szCs w:val="22"/>
              </w:rPr>
              <w:t xml:space="preserve"> metin </w:t>
            </w:r>
          </w:p>
        </w:tc>
        <w:tc>
          <w:tcPr>
            <w:tcW w:w="1162" w:type="dxa"/>
            <w:shd w:val="clear" w:color="auto" w:fill="auto"/>
          </w:tcPr>
          <w:p w:rsidR="008C6723" w:rsidRPr="00547334" w:rsidRDefault="008C6723" w:rsidP="00FC7804">
            <w:pPr>
              <w:pStyle w:val="Default"/>
              <w:ind w:right="102"/>
              <w:jc w:val="both"/>
              <w:rPr>
                <w:rFonts w:ascii="Times New Roman" w:hAnsi="Times New Roman" w:cs="Times New Roman"/>
                <w:sz w:val="22"/>
                <w:szCs w:val="22"/>
              </w:rPr>
            </w:pPr>
            <w:proofErr w:type="spellStart"/>
            <w:r w:rsidRPr="00547334">
              <w:rPr>
                <w:rFonts w:ascii="Times New Roman" w:hAnsi="Times New Roman" w:cs="Times New Roman"/>
                <w:sz w:val="22"/>
                <w:szCs w:val="22"/>
              </w:rPr>
              <w:t>devamıdıRastgele</w:t>
            </w:r>
            <w:proofErr w:type="spellEnd"/>
          </w:p>
        </w:tc>
      </w:tr>
    </w:tbl>
    <w:p w:rsidR="008C6723" w:rsidRDefault="008C6723" w:rsidP="008C6723">
      <w:pPr>
        <w:pStyle w:val="Default"/>
        <w:ind w:right="102"/>
        <w:jc w:val="both"/>
        <w:rPr>
          <w:rFonts w:ascii="Times New Roman" w:hAnsi="Times New Roman" w:cs="Times New Roman"/>
          <w:sz w:val="22"/>
          <w:szCs w:val="22"/>
        </w:rPr>
      </w:pPr>
    </w:p>
    <w:p w:rsidR="008C6723" w:rsidRDefault="003A58C8" w:rsidP="008C6723">
      <w:pPr>
        <w:pStyle w:val="Default"/>
        <w:ind w:right="102"/>
        <w:jc w:val="both"/>
        <w:rPr>
          <w:rFonts w:ascii="Times New Roman" w:hAnsi="Times New Roman" w:cs="Times New Roman"/>
          <w:sz w:val="22"/>
          <w:szCs w:val="22"/>
        </w:rPr>
      </w:pPr>
      <w:r>
        <w:rPr>
          <w:noProof/>
          <w:color w:val="0000FF"/>
          <w:lang w:eastAsia="tr-TR"/>
        </w:rPr>
        <w:drawing>
          <wp:inline distT="0" distB="0" distL="0" distR="0" wp14:anchorId="5E85C0F3" wp14:editId="4C48058A">
            <wp:extent cx="3015615" cy="2054003"/>
            <wp:effectExtent l="0" t="0" r="0" b="3810"/>
            <wp:docPr id="3" name="Resim 3" descr="grafik ile ilgili görsel sonuc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rafik ile ilgili görsel sonucu">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8727"/>
                    <a:stretch/>
                  </pic:blipFill>
                  <pic:spPr bwMode="auto">
                    <a:xfrm>
                      <a:off x="0" y="0"/>
                      <a:ext cx="3015615" cy="2054003"/>
                    </a:xfrm>
                    <a:prstGeom prst="rect">
                      <a:avLst/>
                    </a:prstGeom>
                    <a:noFill/>
                    <a:ln>
                      <a:noFill/>
                    </a:ln>
                    <a:extLst>
                      <a:ext uri="{53640926-AAD7-44D8-BBD7-CCE9431645EC}">
                        <a14:shadowObscured xmlns:a14="http://schemas.microsoft.com/office/drawing/2010/main"/>
                      </a:ext>
                    </a:extLst>
                  </pic:spPr>
                </pic:pic>
              </a:graphicData>
            </a:graphic>
          </wp:inline>
        </w:drawing>
      </w:r>
    </w:p>
    <w:p w:rsidR="008C6723" w:rsidRDefault="008C6723" w:rsidP="008C6723">
      <w:pPr>
        <w:pStyle w:val="Default"/>
        <w:ind w:right="102"/>
        <w:jc w:val="both"/>
        <w:rPr>
          <w:rFonts w:ascii="Times New Roman" w:hAnsi="Times New Roman" w:cs="Times New Roman"/>
          <w:sz w:val="22"/>
          <w:szCs w:val="22"/>
        </w:rPr>
      </w:pPr>
    </w:p>
    <w:p w:rsidR="008C6723" w:rsidRDefault="008C6723" w:rsidP="008C6723">
      <w:pPr>
        <w:pStyle w:val="Default"/>
        <w:jc w:val="center"/>
        <w:rPr>
          <w:rFonts w:ascii="Times New Roman" w:hAnsi="Times New Roman" w:cs="Times New Roman"/>
          <w:i/>
          <w:iCs/>
          <w:sz w:val="21"/>
          <w:szCs w:val="21"/>
        </w:rPr>
      </w:pPr>
      <w:r w:rsidRPr="00824B7B">
        <w:rPr>
          <w:rFonts w:ascii="Times New Roman" w:hAnsi="Times New Roman" w:cs="Times New Roman"/>
          <w:b/>
          <w:bCs/>
          <w:sz w:val="21"/>
          <w:szCs w:val="21"/>
        </w:rPr>
        <w:t>Şekil 1</w:t>
      </w:r>
      <w:r w:rsidRPr="00824B7B">
        <w:rPr>
          <w:rFonts w:ascii="Times New Roman" w:hAnsi="Times New Roman" w:cs="Times New Roman"/>
          <w:sz w:val="21"/>
          <w:szCs w:val="21"/>
        </w:rPr>
        <w:t xml:space="preserve">: </w:t>
      </w:r>
      <w:r>
        <w:rPr>
          <w:rFonts w:ascii="Times New Roman" w:hAnsi="Times New Roman" w:cs="Times New Roman"/>
          <w:i/>
          <w:iCs/>
          <w:sz w:val="21"/>
          <w:szCs w:val="21"/>
        </w:rPr>
        <w:t>Şekil yazısı</w:t>
      </w:r>
    </w:p>
    <w:p w:rsidR="008C6723" w:rsidRPr="00C06F59" w:rsidRDefault="008C6723" w:rsidP="008C6723">
      <w:pPr>
        <w:pStyle w:val="Default"/>
        <w:ind w:left="426" w:right="456"/>
        <w:jc w:val="center"/>
        <w:rPr>
          <w:rFonts w:ascii="Times New Roman" w:hAnsi="Times New Roman" w:cs="Times New Roman"/>
          <w:b/>
          <w:bCs/>
          <w:i/>
          <w:sz w:val="21"/>
          <w:szCs w:val="21"/>
        </w:rPr>
      </w:pPr>
      <w:r w:rsidRPr="00C06F59">
        <w:rPr>
          <w:rFonts w:ascii="Times New Roman" w:hAnsi="Times New Roman" w:cs="Times New Roman"/>
          <w:i/>
          <w:sz w:val="21"/>
          <w:szCs w:val="21"/>
        </w:rPr>
        <w:t xml:space="preserve">(Times New Roman, </w:t>
      </w:r>
      <w:r>
        <w:rPr>
          <w:rFonts w:ascii="Times New Roman" w:hAnsi="Times New Roman" w:cs="Times New Roman"/>
          <w:i/>
          <w:sz w:val="21"/>
          <w:szCs w:val="21"/>
        </w:rPr>
        <w:t>Eğik</w:t>
      </w:r>
      <w:r w:rsidRPr="00C06F59">
        <w:rPr>
          <w:rFonts w:ascii="Times New Roman" w:hAnsi="Times New Roman" w:cs="Times New Roman"/>
          <w:i/>
          <w:sz w:val="21"/>
          <w:szCs w:val="21"/>
        </w:rPr>
        <w:t>,10 punto)</w:t>
      </w:r>
    </w:p>
    <w:p w:rsidR="008C6723" w:rsidRDefault="008C6723" w:rsidP="008C6723">
      <w:pPr>
        <w:pStyle w:val="Default"/>
        <w:ind w:right="102"/>
        <w:jc w:val="both"/>
        <w:rPr>
          <w:rFonts w:ascii="Times New Roman" w:hAnsi="Times New Roman" w:cs="Times New Roman"/>
          <w:sz w:val="22"/>
          <w:szCs w:val="22"/>
        </w:rPr>
      </w:pPr>
    </w:p>
    <w:p w:rsidR="008C6723" w:rsidRPr="00C06F59" w:rsidRDefault="008C6723" w:rsidP="008C6723">
      <w:pPr>
        <w:pStyle w:val="Default"/>
        <w:ind w:right="102"/>
        <w:jc w:val="both"/>
        <w:rPr>
          <w:rFonts w:ascii="Times New Roman" w:hAnsi="Times New Roman" w:cs="Times New Roman"/>
          <w:sz w:val="22"/>
          <w:szCs w:val="22"/>
        </w:rPr>
      </w:pPr>
      <w:r w:rsidRPr="00E72087">
        <w:rPr>
          <w:rFonts w:ascii="Times New Roman" w:hAnsi="Times New Roman" w:cs="Times New Roman"/>
          <w:sz w:val="22"/>
          <w:szCs w:val="22"/>
        </w:rPr>
        <w:t>Metin yazısının rastgele halidir.</w:t>
      </w:r>
      <w:r>
        <w:rPr>
          <w:rFonts w:ascii="Times New Roman" w:hAnsi="Times New Roman" w:cs="Times New Roman"/>
          <w:sz w:val="22"/>
          <w:szCs w:val="22"/>
        </w:rPr>
        <w:t xml:space="preserve"> </w:t>
      </w:r>
      <w:r w:rsidRPr="00921A00">
        <w:rPr>
          <w:rFonts w:ascii="Times New Roman" w:hAnsi="Times New Roman" w:cs="Times New Roman"/>
          <w:sz w:val="22"/>
          <w:szCs w:val="22"/>
        </w:rPr>
        <w:t>Rastgele metin yazısıdır, rastgele metin devamıdır.</w:t>
      </w:r>
      <w:r>
        <w:rPr>
          <w:rFonts w:ascii="Times New Roman" w:hAnsi="Times New Roman" w:cs="Times New Roman"/>
          <w:sz w:val="22"/>
          <w:szCs w:val="22"/>
        </w:rPr>
        <w:t xml:space="preserve"> </w:t>
      </w:r>
      <w:r w:rsidRPr="00E72087">
        <w:rPr>
          <w:rFonts w:ascii="Times New Roman" w:hAnsi="Times New Roman" w:cs="Times New Roman"/>
          <w:sz w:val="22"/>
          <w:szCs w:val="22"/>
        </w:rPr>
        <w:t>Metin yazısının rastgele halidir.</w:t>
      </w:r>
      <w:r>
        <w:rPr>
          <w:rFonts w:ascii="Times New Roman" w:hAnsi="Times New Roman" w:cs="Times New Roman"/>
          <w:sz w:val="22"/>
          <w:szCs w:val="22"/>
        </w:rPr>
        <w:t xml:space="preserve"> </w:t>
      </w:r>
      <w:r w:rsidRPr="00921A00">
        <w:rPr>
          <w:rFonts w:ascii="Times New Roman" w:hAnsi="Times New Roman" w:cs="Times New Roman"/>
          <w:sz w:val="22"/>
          <w:szCs w:val="22"/>
        </w:rPr>
        <w:t xml:space="preserve">Rastgele </w:t>
      </w:r>
      <w:r>
        <w:rPr>
          <w:rFonts w:ascii="Times New Roman" w:hAnsi="Times New Roman" w:cs="Times New Roman"/>
          <w:sz w:val="22"/>
          <w:szCs w:val="22"/>
        </w:rPr>
        <w:t xml:space="preserve">[2] </w:t>
      </w:r>
      <w:r w:rsidRPr="00921A00">
        <w:rPr>
          <w:rFonts w:ascii="Times New Roman" w:hAnsi="Times New Roman" w:cs="Times New Roman"/>
          <w:sz w:val="22"/>
          <w:szCs w:val="22"/>
        </w:rPr>
        <w:t>metin yazısıdır, rastgele metin devamıdır.</w:t>
      </w:r>
      <w:r>
        <w:rPr>
          <w:rFonts w:ascii="Times New Roman" w:hAnsi="Times New Roman" w:cs="Times New Roman"/>
          <w:sz w:val="22"/>
          <w:szCs w:val="22"/>
        </w:rPr>
        <w:t xml:space="preserve"> </w:t>
      </w:r>
      <w:r w:rsidRPr="00E72087">
        <w:rPr>
          <w:rFonts w:ascii="Times New Roman" w:hAnsi="Times New Roman" w:cs="Times New Roman"/>
          <w:sz w:val="22"/>
          <w:szCs w:val="22"/>
        </w:rPr>
        <w:t>Metin yazısının rastgele halidir.</w:t>
      </w:r>
      <w:r>
        <w:rPr>
          <w:rFonts w:ascii="Times New Roman" w:hAnsi="Times New Roman" w:cs="Times New Roman"/>
          <w:sz w:val="22"/>
          <w:szCs w:val="22"/>
        </w:rPr>
        <w:t xml:space="preserve"> </w:t>
      </w:r>
      <w:r w:rsidRPr="00921A00">
        <w:rPr>
          <w:rFonts w:ascii="Times New Roman" w:hAnsi="Times New Roman" w:cs="Times New Roman"/>
          <w:sz w:val="22"/>
          <w:szCs w:val="22"/>
        </w:rPr>
        <w:t>Rastgele metin yazısıdır, rastgele metin devamıdır.</w:t>
      </w:r>
      <w:r w:rsidRPr="00921A00">
        <w:t xml:space="preserve"> </w:t>
      </w:r>
      <w:r w:rsidRPr="00E72087">
        <w:rPr>
          <w:rFonts w:ascii="Times New Roman" w:hAnsi="Times New Roman" w:cs="Times New Roman"/>
          <w:sz w:val="22"/>
          <w:szCs w:val="22"/>
        </w:rPr>
        <w:t>Metin yazısının rastgele halidir.</w:t>
      </w:r>
      <w:r>
        <w:rPr>
          <w:rFonts w:ascii="Times New Roman" w:hAnsi="Times New Roman" w:cs="Times New Roman"/>
          <w:sz w:val="22"/>
          <w:szCs w:val="22"/>
        </w:rPr>
        <w:t xml:space="preserve"> </w:t>
      </w:r>
      <w:r w:rsidRPr="00921A00">
        <w:rPr>
          <w:rFonts w:ascii="Times New Roman" w:hAnsi="Times New Roman" w:cs="Times New Roman"/>
          <w:sz w:val="22"/>
          <w:szCs w:val="22"/>
        </w:rPr>
        <w:t>Rastgele metin yazısıdır, rastgele metin devamıdır.</w:t>
      </w:r>
      <w:r>
        <w:rPr>
          <w:rFonts w:ascii="Times New Roman" w:hAnsi="Times New Roman" w:cs="Times New Roman"/>
          <w:sz w:val="22"/>
          <w:szCs w:val="22"/>
        </w:rPr>
        <w:t xml:space="preserve"> (Tablo 1) Rastgele metin </w:t>
      </w:r>
      <w:r w:rsidRPr="00921A00">
        <w:rPr>
          <w:rFonts w:ascii="Times New Roman" w:hAnsi="Times New Roman" w:cs="Times New Roman"/>
          <w:sz w:val="22"/>
          <w:szCs w:val="22"/>
        </w:rPr>
        <w:t>yazısıdır, rastgele metin devamıdır.</w:t>
      </w:r>
      <w:r w:rsidRPr="00921A00">
        <w:t xml:space="preserve"> </w:t>
      </w:r>
      <w:r w:rsidRPr="00E72087">
        <w:rPr>
          <w:rFonts w:ascii="Times New Roman" w:hAnsi="Times New Roman" w:cs="Times New Roman"/>
          <w:sz w:val="22"/>
          <w:szCs w:val="22"/>
        </w:rPr>
        <w:t>Metin yazısının rastgele halidir.</w:t>
      </w:r>
      <w:r>
        <w:rPr>
          <w:rFonts w:ascii="Times New Roman" w:hAnsi="Times New Roman" w:cs="Times New Roman"/>
          <w:sz w:val="22"/>
          <w:szCs w:val="22"/>
        </w:rPr>
        <w:t xml:space="preserve"> </w:t>
      </w:r>
      <w:r w:rsidRPr="00921A00">
        <w:rPr>
          <w:rFonts w:ascii="Times New Roman" w:hAnsi="Times New Roman" w:cs="Times New Roman"/>
          <w:sz w:val="22"/>
          <w:szCs w:val="22"/>
        </w:rPr>
        <w:t>Rastgele metin yazısıdır, rastgele metin devamıdır.</w:t>
      </w:r>
    </w:p>
    <w:p w:rsidR="008C6723" w:rsidRDefault="008C6723" w:rsidP="008C6723">
      <w:pPr>
        <w:pStyle w:val="Default"/>
        <w:ind w:left="426" w:right="456"/>
        <w:rPr>
          <w:rFonts w:ascii="Times New Roman" w:hAnsi="Times New Roman" w:cs="Times New Roman"/>
          <w:sz w:val="22"/>
          <w:szCs w:val="22"/>
        </w:rPr>
        <w:sectPr w:rsidR="008C6723" w:rsidSect="00D07BD1">
          <w:type w:val="continuous"/>
          <w:pgSz w:w="11906" w:h="17338"/>
          <w:pgMar w:top="1196" w:right="747" w:bottom="658" w:left="1205" w:header="708" w:footer="454" w:gutter="0"/>
          <w:cols w:num="2" w:space="456"/>
          <w:noEndnote/>
          <w:docGrid w:linePitch="299"/>
        </w:sectPr>
      </w:pPr>
    </w:p>
    <w:p w:rsidR="008C6723" w:rsidRPr="00C06F59" w:rsidRDefault="008C6723" w:rsidP="008C6723">
      <w:pPr>
        <w:pStyle w:val="Default"/>
        <w:ind w:left="426" w:right="456"/>
        <w:rPr>
          <w:rFonts w:ascii="Times New Roman" w:hAnsi="Times New Roman" w:cs="Times New Roman"/>
          <w:sz w:val="22"/>
          <w:szCs w:val="22"/>
        </w:rPr>
      </w:pPr>
    </w:p>
    <w:p w:rsidR="008C6723" w:rsidRDefault="008C6723" w:rsidP="008C6723">
      <w:pPr>
        <w:pStyle w:val="Default"/>
        <w:ind w:left="426" w:right="456"/>
        <w:rPr>
          <w:rFonts w:ascii="Times New Roman" w:hAnsi="Times New Roman" w:cs="Times New Roman"/>
          <w:b/>
          <w:bCs/>
          <w:sz w:val="20"/>
          <w:szCs w:val="20"/>
        </w:rPr>
      </w:pPr>
    </w:p>
    <w:p w:rsidR="008C6723" w:rsidRDefault="008C6723" w:rsidP="008C6723">
      <w:pPr>
        <w:pStyle w:val="Default"/>
        <w:ind w:left="426" w:right="456"/>
        <w:rPr>
          <w:rFonts w:ascii="Times New Roman" w:hAnsi="Times New Roman" w:cs="Times New Roman"/>
          <w:b/>
          <w:bCs/>
          <w:sz w:val="20"/>
          <w:szCs w:val="20"/>
        </w:rPr>
      </w:pPr>
    </w:p>
    <w:p w:rsidR="008C6723" w:rsidRDefault="008C6723" w:rsidP="008C6723">
      <w:pPr>
        <w:pStyle w:val="Default"/>
        <w:ind w:left="426" w:right="456"/>
        <w:rPr>
          <w:rFonts w:ascii="Times New Roman" w:hAnsi="Times New Roman" w:cs="Times New Roman"/>
          <w:b/>
          <w:bCs/>
          <w:sz w:val="20"/>
          <w:szCs w:val="20"/>
        </w:rPr>
      </w:pPr>
    </w:p>
    <w:p w:rsidR="008C6723" w:rsidRPr="00C06F59" w:rsidRDefault="008C6723" w:rsidP="008C6723">
      <w:pPr>
        <w:pStyle w:val="Default"/>
        <w:ind w:left="426" w:right="456"/>
        <w:rPr>
          <w:rFonts w:ascii="Times New Roman" w:hAnsi="Times New Roman" w:cs="Times New Roman"/>
          <w:b/>
          <w:bCs/>
          <w:sz w:val="20"/>
          <w:szCs w:val="20"/>
        </w:rPr>
      </w:pPr>
      <w:r w:rsidRPr="00C06F59">
        <w:rPr>
          <w:rFonts w:ascii="Times New Roman" w:hAnsi="Times New Roman" w:cs="Times New Roman"/>
          <w:b/>
          <w:bCs/>
          <w:sz w:val="20"/>
          <w:szCs w:val="20"/>
        </w:rPr>
        <w:t xml:space="preserve">Kaynakça </w:t>
      </w:r>
      <w:r w:rsidRPr="00C06F59">
        <w:rPr>
          <w:rFonts w:ascii="Times New Roman" w:hAnsi="Times New Roman" w:cs="Times New Roman"/>
          <w:sz w:val="20"/>
          <w:szCs w:val="20"/>
        </w:rPr>
        <w:t>(Times New Roman, Bold,10 punto)</w:t>
      </w:r>
    </w:p>
    <w:p w:rsidR="008C6723" w:rsidRPr="00824B7B" w:rsidRDefault="008C6723" w:rsidP="008C6723">
      <w:pPr>
        <w:pStyle w:val="Default"/>
        <w:numPr>
          <w:ilvl w:val="0"/>
          <w:numId w:val="1"/>
        </w:numPr>
        <w:spacing w:after="19"/>
        <w:ind w:left="851" w:right="456" w:hanging="426"/>
        <w:jc w:val="both"/>
        <w:rPr>
          <w:rFonts w:ascii="Times New Roman" w:hAnsi="Times New Roman" w:cs="Times New Roman"/>
          <w:sz w:val="20"/>
          <w:szCs w:val="20"/>
        </w:rPr>
      </w:pPr>
      <w:r>
        <w:rPr>
          <w:rFonts w:ascii="Times New Roman" w:hAnsi="Times New Roman" w:cs="Times New Roman"/>
          <w:sz w:val="20"/>
          <w:szCs w:val="20"/>
        </w:rPr>
        <w:t xml:space="preserve">M. </w:t>
      </w:r>
      <w:proofErr w:type="spellStart"/>
      <w:r>
        <w:rPr>
          <w:rFonts w:ascii="Times New Roman" w:hAnsi="Times New Roman" w:cs="Times New Roman"/>
          <w:sz w:val="20"/>
          <w:szCs w:val="20"/>
        </w:rPr>
        <w:t>Parstky</w:t>
      </w:r>
      <w:proofErr w:type="spellEnd"/>
      <w:r w:rsidRPr="00824B7B">
        <w:rPr>
          <w:rFonts w:ascii="Times New Roman" w:hAnsi="Times New Roman" w:cs="Times New Roman"/>
          <w:sz w:val="20"/>
          <w:szCs w:val="20"/>
        </w:rPr>
        <w:t xml:space="preserve">, A. </w:t>
      </w:r>
      <w:proofErr w:type="spellStart"/>
      <w:r w:rsidRPr="00824B7B">
        <w:rPr>
          <w:rFonts w:ascii="Times New Roman" w:hAnsi="Times New Roman" w:cs="Times New Roman"/>
          <w:sz w:val="20"/>
          <w:szCs w:val="20"/>
        </w:rPr>
        <w:t>B</w:t>
      </w:r>
      <w:r>
        <w:rPr>
          <w:rFonts w:ascii="Times New Roman" w:hAnsi="Times New Roman" w:cs="Times New Roman"/>
          <w:sz w:val="20"/>
          <w:szCs w:val="20"/>
        </w:rPr>
        <w:t>asr</w:t>
      </w:r>
      <w:proofErr w:type="spellEnd"/>
      <w:r w:rsidRPr="00824B7B">
        <w:rPr>
          <w:rFonts w:ascii="Times New Roman" w:hAnsi="Times New Roman" w:cs="Times New Roman"/>
          <w:sz w:val="20"/>
          <w:szCs w:val="20"/>
        </w:rPr>
        <w:t xml:space="preserve">, F. </w:t>
      </w:r>
      <w:proofErr w:type="spellStart"/>
      <w:r w:rsidRPr="00824B7B">
        <w:rPr>
          <w:rFonts w:ascii="Times New Roman" w:hAnsi="Times New Roman" w:cs="Times New Roman"/>
          <w:sz w:val="20"/>
          <w:szCs w:val="20"/>
        </w:rPr>
        <w:t>Benetti</w:t>
      </w:r>
      <w:proofErr w:type="spellEnd"/>
      <w:r w:rsidRPr="00824B7B">
        <w:rPr>
          <w:rFonts w:ascii="Times New Roman" w:hAnsi="Times New Roman" w:cs="Times New Roman"/>
          <w:sz w:val="20"/>
          <w:szCs w:val="20"/>
        </w:rPr>
        <w:t xml:space="preserve">, M. </w:t>
      </w:r>
      <w:proofErr w:type="spellStart"/>
      <w:r>
        <w:rPr>
          <w:rFonts w:ascii="Times New Roman" w:hAnsi="Times New Roman" w:cs="Times New Roman"/>
          <w:sz w:val="20"/>
          <w:szCs w:val="20"/>
        </w:rPr>
        <w:t>Trapso</w:t>
      </w:r>
      <w:proofErr w:type="spellEnd"/>
      <w:r w:rsidRPr="00824B7B">
        <w:rPr>
          <w:rFonts w:ascii="Times New Roman" w:hAnsi="Times New Roman" w:cs="Times New Roman"/>
          <w:sz w:val="20"/>
          <w:szCs w:val="20"/>
        </w:rPr>
        <w:t xml:space="preserve">, G. </w:t>
      </w:r>
      <w:proofErr w:type="spellStart"/>
      <w:r>
        <w:rPr>
          <w:rFonts w:ascii="Times New Roman" w:hAnsi="Times New Roman" w:cs="Times New Roman"/>
          <w:sz w:val="20"/>
          <w:szCs w:val="20"/>
        </w:rPr>
        <w:t>Norosk</w:t>
      </w:r>
      <w:proofErr w:type="spellEnd"/>
      <w:r w:rsidRPr="00824B7B">
        <w:rPr>
          <w:rFonts w:ascii="Times New Roman" w:hAnsi="Times New Roman" w:cs="Times New Roman"/>
          <w:sz w:val="20"/>
          <w:szCs w:val="20"/>
        </w:rPr>
        <w:t>, “</w:t>
      </w:r>
      <w:proofErr w:type="spellStart"/>
      <w:r>
        <w:rPr>
          <w:rFonts w:ascii="Times New Roman" w:hAnsi="Times New Roman" w:cs="Times New Roman"/>
          <w:sz w:val="20"/>
          <w:szCs w:val="20"/>
        </w:rPr>
        <w:t>Nonlinear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nonrelative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example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shifts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Journal</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Tranps</w:t>
      </w:r>
      <w:proofErr w:type="spellEnd"/>
      <w:r w:rsidRPr="00824B7B">
        <w:rPr>
          <w:rFonts w:ascii="Times New Roman" w:hAnsi="Times New Roman" w:cs="Times New Roman"/>
          <w:sz w:val="20"/>
          <w:szCs w:val="20"/>
        </w:rPr>
        <w:t xml:space="preserve"> </w:t>
      </w:r>
      <w:proofErr w:type="spellStart"/>
      <w:r>
        <w:rPr>
          <w:rFonts w:ascii="Times New Roman" w:hAnsi="Times New Roman" w:cs="Times New Roman"/>
          <w:sz w:val="20"/>
          <w:szCs w:val="20"/>
        </w:rPr>
        <w:t>Tri</w:t>
      </w:r>
      <w:r w:rsidRPr="00824B7B">
        <w:rPr>
          <w:rFonts w:ascii="Times New Roman" w:hAnsi="Times New Roman" w:cs="Times New Roman"/>
          <w:sz w:val="20"/>
          <w:szCs w:val="20"/>
        </w:rPr>
        <w:t>ology</w:t>
      </w:r>
      <w:proofErr w:type="spellEnd"/>
      <w:r w:rsidRPr="00824B7B">
        <w:rPr>
          <w:rFonts w:ascii="Times New Roman" w:hAnsi="Times New Roman" w:cs="Times New Roman"/>
          <w:sz w:val="20"/>
          <w:szCs w:val="20"/>
        </w:rPr>
        <w:t xml:space="preserve"> </w:t>
      </w:r>
      <w:r w:rsidRPr="00824B7B">
        <w:rPr>
          <w:rFonts w:ascii="Times New Roman" w:hAnsi="Times New Roman" w:cs="Times New Roman"/>
          <w:b/>
          <w:bCs/>
          <w:sz w:val="20"/>
          <w:szCs w:val="20"/>
        </w:rPr>
        <w:t>393</w:t>
      </w:r>
      <w:r w:rsidRPr="00824B7B">
        <w:rPr>
          <w:rFonts w:ascii="Times New Roman" w:hAnsi="Times New Roman" w:cs="Times New Roman"/>
          <w:sz w:val="20"/>
          <w:szCs w:val="20"/>
        </w:rPr>
        <w:t xml:space="preserve">, 1033–1042 (2009). </w:t>
      </w:r>
    </w:p>
    <w:p w:rsidR="008C6723" w:rsidRDefault="008C6723" w:rsidP="008C6723">
      <w:pPr>
        <w:pStyle w:val="Default"/>
        <w:numPr>
          <w:ilvl w:val="0"/>
          <w:numId w:val="1"/>
        </w:numPr>
        <w:ind w:left="851" w:right="456" w:hanging="426"/>
        <w:jc w:val="both"/>
        <w:rPr>
          <w:rFonts w:ascii="Times New Roman" w:hAnsi="Times New Roman" w:cs="Times New Roman"/>
          <w:sz w:val="20"/>
          <w:szCs w:val="20"/>
        </w:rPr>
      </w:pPr>
      <w:r w:rsidRPr="00824B7B">
        <w:rPr>
          <w:rFonts w:ascii="Times New Roman" w:hAnsi="Times New Roman" w:cs="Times New Roman"/>
          <w:sz w:val="20"/>
          <w:szCs w:val="20"/>
        </w:rPr>
        <w:t xml:space="preserve">A. </w:t>
      </w:r>
      <w:proofErr w:type="spellStart"/>
      <w:r>
        <w:rPr>
          <w:rFonts w:ascii="Times New Roman" w:hAnsi="Times New Roman" w:cs="Times New Roman"/>
          <w:sz w:val="20"/>
          <w:szCs w:val="20"/>
        </w:rPr>
        <w:t>Diroya</w:t>
      </w:r>
      <w:proofErr w:type="spellEnd"/>
      <w:r w:rsidRPr="00824B7B">
        <w:rPr>
          <w:rFonts w:ascii="Times New Roman" w:hAnsi="Times New Roman" w:cs="Times New Roman"/>
          <w:sz w:val="20"/>
          <w:szCs w:val="20"/>
        </w:rPr>
        <w:t xml:space="preserve">, L. </w:t>
      </w:r>
      <w:proofErr w:type="spellStart"/>
      <w:r w:rsidRPr="00824B7B">
        <w:rPr>
          <w:rFonts w:ascii="Times New Roman" w:hAnsi="Times New Roman" w:cs="Times New Roman"/>
          <w:sz w:val="20"/>
          <w:szCs w:val="20"/>
        </w:rPr>
        <w:t>Vac</w:t>
      </w:r>
      <w:r>
        <w:rPr>
          <w:rFonts w:ascii="Times New Roman" w:hAnsi="Times New Roman" w:cs="Times New Roman"/>
          <w:sz w:val="20"/>
          <w:szCs w:val="20"/>
        </w:rPr>
        <w:t>sa</w:t>
      </w:r>
      <w:r w:rsidRPr="00824B7B">
        <w:rPr>
          <w:rFonts w:ascii="Times New Roman" w:hAnsi="Times New Roman" w:cs="Times New Roman"/>
          <w:sz w:val="20"/>
          <w:szCs w:val="20"/>
        </w:rPr>
        <w:t>ri</w:t>
      </w:r>
      <w:proofErr w:type="spellEnd"/>
      <w:r w:rsidRPr="00824B7B">
        <w:rPr>
          <w:rFonts w:ascii="Times New Roman" w:hAnsi="Times New Roman" w:cs="Times New Roman"/>
          <w:sz w:val="20"/>
          <w:szCs w:val="20"/>
        </w:rPr>
        <w:t>, A. Bek</w:t>
      </w:r>
      <w:r>
        <w:rPr>
          <w:rFonts w:ascii="Times New Roman" w:hAnsi="Times New Roman" w:cs="Times New Roman"/>
          <w:sz w:val="20"/>
          <w:szCs w:val="20"/>
        </w:rPr>
        <w:t>as</w:t>
      </w:r>
      <w:r w:rsidRPr="00824B7B">
        <w:rPr>
          <w:rFonts w:ascii="Times New Roman" w:hAnsi="Times New Roman" w:cs="Times New Roman"/>
          <w:sz w:val="20"/>
          <w:szCs w:val="20"/>
        </w:rPr>
        <w:t xml:space="preserve">, G. </w:t>
      </w:r>
      <w:proofErr w:type="spellStart"/>
      <w:r>
        <w:rPr>
          <w:rFonts w:ascii="Times New Roman" w:hAnsi="Times New Roman" w:cs="Times New Roman"/>
          <w:sz w:val="20"/>
          <w:szCs w:val="20"/>
        </w:rPr>
        <w:t>Norask</w:t>
      </w:r>
      <w:proofErr w:type="spellEnd"/>
      <w:r w:rsidRPr="00824B7B">
        <w:rPr>
          <w:rFonts w:ascii="Times New Roman" w:hAnsi="Times New Roman" w:cs="Times New Roman"/>
          <w:sz w:val="20"/>
          <w:szCs w:val="20"/>
        </w:rPr>
        <w:t>, "</w:t>
      </w:r>
      <w:proofErr w:type="spellStart"/>
      <w:r w:rsidRPr="00824B7B">
        <w:rPr>
          <w:rFonts w:ascii="Times New Roman" w:hAnsi="Times New Roman" w:cs="Times New Roman"/>
          <w:sz w:val="20"/>
          <w:szCs w:val="20"/>
        </w:rPr>
        <w:t>Infra</w:t>
      </w:r>
      <w:r>
        <w:rPr>
          <w:rFonts w:ascii="Times New Roman" w:hAnsi="Times New Roman" w:cs="Times New Roman"/>
          <w:sz w:val="20"/>
          <w:szCs w:val="20"/>
        </w:rPr>
        <w:t>cold</w:t>
      </w:r>
      <w:proofErr w:type="spellEnd"/>
      <w:r w:rsidRPr="00824B7B">
        <w:rPr>
          <w:rFonts w:ascii="Times New Roman" w:hAnsi="Times New Roman" w:cs="Times New Roman"/>
          <w:sz w:val="20"/>
          <w:szCs w:val="20"/>
        </w:rPr>
        <w:t xml:space="preserve"> </w:t>
      </w:r>
      <w:proofErr w:type="spellStart"/>
      <w:r w:rsidRPr="00824B7B">
        <w:rPr>
          <w:rFonts w:ascii="Times New Roman" w:hAnsi="Times New Roman" w:cs="Times New Roman"/>
          <w:sz w:val="20"/>
          <w:szCs w:val="20"/>
        </w:rPr>
        <w:t>M</w:t>
      </w:r>
      <w:r>
        <w:rPr>
          <w:rFonts w:ascii="Times New Roman" w:hAnsi="Times New Roman" w:cs="Times New Roman"/>
          <w:sz w:val="20"/>
          <w:szCs w:val="20"/>
        </w:rPr>
        <w:t>i</w:t>
      </w:r>
      <w:r w:rsidRPr="00824B7B">
        <w:rPr>
          <w:rFonts w:ascii="Times New Roman" w:hAnsi="Times New Roman" w:cs="Times New Roman"/>
          <w:sz w:val="20"/>
          <w:szCs w:val="20"/>
        </w:rPr>
        <w:t>troscopy</w:t>
      </w:r>
      <w:proofErr w:type="spellEnd"/>
      <w:r w:rsidRPr="00824B7B">
        <w:rPr>
          <w:rFonts w:ascii="Times New Roman" w:hAnsi="Times New Roman" w:cs="Times New Roman"/>
          <w:sz w:val="20"/>
          <w:szCs w:val="20"/>
        </w:rPr>
        <w:t xml:space="preserve">: a </w:t>
      </w:r>
      <w:proofErr w:type="spellStart"/>
      <w:r>
        <w:rPr>
          <w:rFonts w:ascii="Times New Roman" w:hAnsi="Times New Roman" w:cs="Times New Roman"/>
          <w:sz w:val="20"/>
          <w:szCs w:val="20"/>
        </w:rPr>
        <w:t>sided</w:t>
      </w:r>
      <w:r w:rsidRPr="00824B7B">
        <w:rPr>
          <w:rFonts w:ascii="Times New Roman" w:hAnsi="Times New Roman" w:cs="Times New Roman"/>
          <w:sz w:val="20"/>
          <w:szCs w:val="20"/>
        </w:rPr>
        <w:t>-screening</w:t>
      </w:r>
      <w:proofErr w:type="spellEnd"/>
      <w:r w:rsidRPr="00824B7B">
        <w:rPr>
          <w:rFonts w:ascii="Times New Roman" w:hAnsi="Times New Roman" w:cs="Times New Roman"/>
          <w:sz w:val="20"/>
          <w:szCs w:val="20"/>
        </w:rPr>
        <w:t xml:space="preserve"> platform </w:t>
      </w:r>
      <w:proofErr w:type="spellStart"/>
      <w:r w:rsidRPr="00824B7B">
        <w:rPr>
          <w:rFonts w:ascii="Times New Roman" w:hAnsi="Times New Roman" w:cs="Times New Roman"/>
          <w:sz w:val="20"/>
          <w:szCs w:val="20"/>
        </w:rPr>
        <w:t>for</w:t>
      </w:r>
      <w:proofErr w:type="spellEnd"/>
      <w:r w:rsidRPr="00824B7B">
        <w:rPr>
          <w:rFonts w:ascii="Times New Roman" w:hAnsi="Times New Roman" w:cs="Times New Roman"/>
          <w:sz w:val="20"/>
          <w:szCs w:val="20"/>
        </w:rPr>
        <w:t xml:space="preserve"> </w:t>
      </w:r>
      <w:proofErr w:type="spellStart"/>
      <w:r>
        <w:rPr>
          <w:rFonts w:ascii="Times New Roman" w:hAnsi="Times New Roman" w:cs="Times New Roman"/>
          <w:sz w:val="20"/>
          <w:szCs w:val="20"/>
        </w:rPr>
        <w:t>searching</w:t>
      </w:r>
      <w:proofErr w:type="spellEnd"/>
      <w:r w:rsidRPr="00824B7B">
        <w:rPr>
          <w:rFonts w:ascii="Times New Roman" w:hAnsi="Times New Roman" w:cs="Times New Roman"/>
          <w:sz w:val="20"/>
          <w:szCs w:val="20"/>
        </w:rPr>
        <w:t xml:space="preserve"> </w:t>
      </w:r>
      <w:proofErr w:type="spellStart"/>
      <w:r w:rsidRPr="00824B7B">
        <w:rPr>
          <w:rFonts w:ascii="Times New Roman" w:hAnsi="Times New Roman" w:cs="Times New Roman"/>
          <w:sz w:val="20"/>
          <w:szCs w:val="20"/>
        </w:rPr>
        <w:t>upon</w:t>
      </w:r>
      <w:proofErr w:type="spellEnd"/>
      <w:r w:rsidRPr="00824B7B">
        <w:rPr>
          <w:rFonts w:ascii="Times New Roman" w:hAnsi="Times New Roman" w:cs="Times New Roman"/>
          <w:sz w:val="20"/>
          <w:szCs w:val="20"/>
        </w:rPr>
        <w:t xml:space="preserve"> </w:t>
      </w:r>
      <w:proofErr w:type="spellStart"/>
      <w:r w:rsidRPr="00824B7B">
        <w:rPr>
          <w:rFonts w:ascii="Times New Roman" w:hAnsi="Times New Roman" w:cs="Times New Roman"/>
          <w:sz w:val="20"/>
          <w:szCs w:val="20"/>
        </w:rPr>
        <w:t>infection</w:t>
      </w:r>
      <w:proofErr w:type="spellEnd"/>
      <w:r w:rsidRPr="00824B7B">
        <w:rPr>
          <w:rFonts w:ascii="Times New Roman" w:hAnsi="Times New Roman" w:cs="Times New Roman"/>
          <w:sz w:val="20"/>
          <w:szCs w:val="20"/>
        </w:rPr>
        <w:t>", A</w:t>
      </w:r>
      <w:r>
        <w:rPr>
          <w:rFonts w:ascii="Times New Roman" w:hAnsi="Times New Roman" w:cs="Times New Roman"/>
          <w:sz w:val="20"/>
          <w:szCs w:val="20"/>
        </w:rPr>
        <w:t xml:space="preserve">KS </w:t>
      </w:r>
      <w:proofErr w:type="spellStart"/>
      <w:r>
        <w:rPr>
          <w:rFonts w:ascii="Times New Roman" w:hAnsi="Times New Roman" w:cs="Times New Roman"/>
          <w:sz w:val="20"/>
          <w:szCs w:val="20"/>
        </w:rPr>
        <w:t>Kriyoal</w:t>
      </w:r>
      <w:proofErr w:type="spellEnd"/>
      <w:r w:rsidRPr="00824B7B">
        <w:rPr>
          <w:rFonts w:ascii="Times New Roman" w:hAnsi="Times New Roman" w:cs="Times New Roman"/>
          <w:sz w:val="20"/>
          <w:szCs w:val="20"/>
        </w:rPr>
        <w:t xml:space="preserve"> </w:t>
      </w:r>
      <w:proofErr w:type="spellStart"/>
      <w:r>
        <w:rPr>
          <w:rFonts w:ascii="Times New Roman" w:hAnsi="Times New Roman" w:cs="Times New Roman"/>
          <w:sz w:val="20"/>
          <w:szCs w:val="20"/>
        </w:rPr>
        <w:t>Kemi</w:t>
      </w:r>
      <w:r w:rsidRPr="00824B7B">
        <w:rPr>
          <w:rFonts w:ascii="Times New Roman" w:hAnsi="Times New Roman" w:cs="Times New Roman"/>
          <w:sz w:val="20"/>
          <w:szCs w:val="20"/>
        </w:rPr>
        <w:t>science</w:t>
      </w:r>
      <w:proofErr w:type="spellEnd"/>
      <w:r w:rsidRPr="00824B7B">
        <w:rPr>
          <w:rFonts w:ascii="Times New Roman" w:hAnsi="Times New Roman" w:cs="Times New Roman"/>
          <w:sz w:val="20"/>
          <w:szCs w:val="20"/>
        </w:rPr>
        <w:t xml:space="preserve">, </w:t>
      </w:r>
      <w:r w:rsidRPr="00824B7B">
        <w:rPr>
          <w:rFonts w:ascii="Times New Roman" w:hAnsi="Times New Roman" w:cs="Times New Roman"/>
          <w:b/>
          <w:bCs/>
          <w:sz w:val="20"/>
          <w:szCs w:val="20"/>
        </w:rPr>
        <w:t xml:space="preserve">2 </w:t>
      </w:r>
      <w:r w:rsidRPr="00824B7B">
        <w:rPr>
          <w:rFonts w:ascii="Times New Roman" w:hAnsi="Times New Roman" w:cs="Times New Roman"/>
          <w:sz w:val="20"/>
          <w:szCs w:val="20"/>
        </w:rPr>
        <w:t xml:space="preserve">(3), 160–174 (2011). </w:t>
      </w:r>
    </w:p>
    <w:p w:rsidR="008C6723" w:rsidRDefault="008C6723" w:rsidP="008C6723">
      <w:pPr>
        <w:pStyle w:val="Default"/>
        <w:ind w:right="456"/>
        <w:jc w:val="both"/>
        <w:rPr>
          <w:rFonts w:ascii="Times New Roman" w:hAnsi="Times New Roman" w:cs="Times New Roman"/>
          <w:sz w:val="20"/>
          <w:szCs w:val="20"/>
        </w:rPr>
      </w:pPr>
    </w:p>
    <w:p w:rsidR="008C6723" w:rsidRDefault="008C6723" w:rsidP="008C6723">
      <w:pPr>
        <w:pStyle w:val="Default"/>
        <w:ind w:right="456"/>
        <w:jc w:val="both"/>
        <w:rPr>
          <w:rFonts w:ascii="Times New Roman" w:hAnsi="Times New Roman" w:cs="Times New Roman"/>
          <w:sz w:val="20"/>
          <w:szCs w:val="20"/>
        </w:rPr>
      </w:pPr>
    </w:p>
    <w:p w:rsidR="008C6723" w:rsidRDefault="008C6723" w:rsidP="008C6723">
      <w:pPr>
        <w:pStyle w:val="Default"/>
        <w:ind w:right="456"/>
        <w:jc w:val="both"/>
        <w:rPr>
          <w:rFonts w:ascii="Times New Roman" w:hAnsi="Times New Roman" w:cs="Times New Roman"/>
          <w:sz w:val="20"/>
          <w:szCs w:val="20"/>
        </w:rPr>
      </w:pPr>
    </w:p>
    <w:p w:rsidR="008C6723" w:rsidRPr="004D0A74" w:rsidRDefault="008C6723" w:rsidP="008C6723">
      <w:pPr>
        <w:pStyle w:val="Default"/>
        <w:ind w:right="456"/>
        <w:jc w:val="both"/>
        <w:rPr>
          <w:rFonts w:ascii="Times New Roman" w:hAnsi="Times New Roman" w:cs="Times New Roman"/>
          <w:color w:val="FFFFFF"/>
          <w:sz w:val="12"/>
          <w:szCs w:val="20"/>
        </w:rPr>
      </w:pPr>
    </w:p>
    <w:p w:rsidR="008C6723" w:rsidRDefault="006815A9" w:rsidP="008C6723">
      <w:pPr>
        <w:rPr>
          <w:b/>
        </w:rPr>
      </w:pPr>
      <w:r>
        <w:rPr>
          <w:b/>
        </w:rPr>
        <w:t>*</w:t>
      </w:r>
      <w:r w:rsidRPr="006815A9">
        <w:rPr>
          <w:b/>
        </w:rPr>
        <w:t xml:space="preserve">19 Nisan 2017 tarihine kadar başvuru formu ile beraber </w:t>
      </w:r>
      <w:hyperlink r:id="rId11" w:history="1">
        <w:r w:rsidRPr="006815A9">
          <w:rPr>
            <w:rStyle w:val="Kpr"/>
            <w:b/>
          </w:rPr>
          <w:t>tto@klu.edu.tr</w:t>
        </w:r>
      </w:hyperlink>
      <w:r w:rsidRPr="006815A9">
        <w:rPr>
          <w:b/>
        </w:rPr>
        <w:t xml:space="preserve"> adresine gönderilmelidir.</w:t>
      </w:r>
    </w:p>
    <w:p w:rsidR="00B340DE" w:rsidRDefault="006A5375" w:rsidP="00AA37C4">
      <w:pPr>
        <w:jc w:val="center"/>
      </w:pPr>
      <w:r>
        <w:rPr>
          <w:color w:val="808080" w:themeColor="background1" w:themeShade="80"/>
          <w:sz w:val="28"/>
        </w:rPr>
        <w:t>ÖRNEKTİR</w:t>
      </w:r>
      <w:bookmarkStart w:id="0" w:name="_GoBack"/>
      <w:bookmarkEnd w:id="0"/>
    </w:p>
    <w:sectPr w:rsidR="00B340DE" w:rsidSect="00D07BD1">
      <w:type w:val="continuous"/>
      <w:pgSz w:w="11906" w:h="17338"/>
      <w:pgMar w:top="1196" w:right="747" w:bottom="658" w:left="1205" w:header="708" w:footer="45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D7" w:rsidRDefault="004573D7" w:rsidP="008C6723">
      <w:pPr>
        <w:spacing w:after="0" w:line="240" w:lineRule="auto"/>
      </w:pPr>
      <w:r>
        <w:separator/>
      </w:r>
    </w:p>
  </w:endnote>
  <w:endnote w:type="continuationSeparator" w:id="0">
    <w:p w:rsidR="004573D7" w:rsidRDefault="004573D7" w:rsidP="008C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D1" w:rsidRDefault="00AA37C4" w:rsidP="00D07BD1">
    <w:pPr>
      <w:pStyle w:val="Altbilgi"/>
      <w:tabs>
        <w:tab w:val="clear" w:pos="9072"/>
        <w:tab w:val="right" w:pos="9923"/>
      </w:tabs>
      <w:jc w:val="center"/>
    </w:pPr>
  </w:p>
  <w:p w:rsidR="00D738D6" w:rsidRPr="00824B7B" w:rsidRDefault="00AA37C4" w:rsidP="00824B7B">
    <w:pPr>
      <w:pStyle w:val="Altbilgi"/>
      <w:tabs>
        <w:tab w:val="left" w:pos="4830"/>
        <w:tab w:val="center" w:pos="4977"/>
      </w:tabs>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D7" w:rsidRDefault="004573D7" w:rsidP="008C6723">
      <w:pPr>
        <w:spacing w:after="0" w:line="240" w:lineRule="auto"/>
      </w:pPr>
      <w:r>
        <w:separator/>
      </w:r>
    </w:p>
  </w:footnote>
  <w:footnote w:type="continuationSeparator" w:id="0">
    <w:p w:rsidR="004573D7" w:rsidRDefault="004573D7" w:rsidP="008C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45" w:rsidRDefault="00F24775" w:rsidP="00D53945">
    <w:pPr>
      <w:pStyle w:val="Default"/>
      <w:jc w:val="center"/>
      <w:rPr>
        <w:rStyle w:val="HafifBavuru"/>
      </w:rPr>
    </w:pPr>
    <w:r>
      <w:rPr>
        <w:rStyle w:val="HafifBavuru"/>
      </w:rPr>
      <w:t>II. PROJE PAZARI</w:t>
    </w:r>
    <w:r w:rsidR="008C6723" w:rsidRPr="00B87C8B">
      <w:rPr>
        <w:rStyle w:val="HafifBavuru"/>
      </w:rPr>
      <w:t xml:space="preserve"> – </w:t>
    </w:r>
    <w:r w:rsidR="00AD2696">
      <w:rPr>
        <w:rStyle w:val="HafifBavuru"/>
      </w:rPr>
      <w:t>KIRKLARELİ ÜNİVERSİTESİ, 17</w:t>
    </w:r>
    <w:r>
      <w:rPr>
        <w:rStyle w:val="HafifBavuru"/>
      </w:rPr>
      <w:t xml:space="preserve"> MAYIS</w:t>
    </w:r>
    <w:r w:rsidR="008C6723" w:rsidRPr="00B87C8B">
      <w:rPr>
        <w:rStyle w:val="HafifBavuru"/>
      </w:rPr>
      <w:t xml:space="preserve"> 201</w:t>
    </w:r>
    <w:r w:rsidR="008C6723">
      <w:rPr>
        <w:rStyle w:val="HafifBavuru"/>
      </w:rPr>
      <w:t>7</w:t>
    </w:r>
  </w:p>
  <w:p w:rsidR="00F24775" w:rsidRPr="00F24775" w:rsidRDefault="00F24775" w:rsidP="00D53945">
    <w:pPr>
      <w:pStyle w:val="Default"/>
      <w:jc w:val="center"/>
      <w:rPr>
        <w:rStyle w:val="HafifBavuru"/>
        <w:sz w:val="20"/>
      </w:rPr>
    </w:pPr>
    <w:r w:rsidRPr="00F24775">
      <w:rPr>
        <w:rStyle w:val="HafifBavuru"/>
        <w:sz w:val="20"/>
      </w:rPr>
      <w:t>TEKNOLOJİ TRANSFER OFİSİ BAŞKANLIĞI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64C07"/>
    <w:multiLevelType w:val="hybridMultilevel"/>
    <w:tmpl w:val="B510B0CA"/>
    <w:lvl w:ilvl="0" w:tplc="CB109870">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3"/>
    <w:rsid w:val="003A58C8"/>
    <w:rsid w:val="004573D7"/>
    <w:rsid w:val="004D0309"/>
    <w:rsid w:val="0062618D"/>
    <w:rsid w:val="006815A9"/>
    <w:rsid w:val="006A5375"/>
    <w:rsid w:val="00766896"/>
    <w:rsid w:val="007A0EC4"/>
    <w:rsid w:val="0087487A"/>
    <w:rsid w:val="008C6723"/>
    <w:rsid w:val="00AA37C4"/>
    <w:rsid w:val="00AD2696"/>
    <w:rsid w:val="00B340DE"/>
    <w:rsid w:val="00E40A3E"/>
    <w:rsid w:val="00F2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55C72054-6957-4F9D-965A-A4998F1F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23"/>
    <w:pPr>
      <w:spacing w:after="200" w:line="276" w:lineRule="auto"/>
    </w:pPr>
    <w:rPr>
      <w:rFonts w:ascii="Calibri" w:eastAsia="Calibri" w:hAnsi="Calibri" w:cs="Times New Roman"/>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C6723"/>
    <w:pPr>
      <w:autoSpaceDE w:val="0"/>
      <w:autoSpaceDN w:val="0"/>
      <w:adjustRightInd w:val="0"/>
    </w:pPr>
    <w:rPr>
      <w:rFonts w:ascii="Lucida Sans Unicode" w:eastAsia="Calibri" w:hAnsi="Lucida Sans Unicode" w:cs="Lucida Sans Unicode"/>
      <w:color w:val="000000"/>
      <w:lang w:val="tr-TR"/>
    </w:rPr>
  </w:style>
  <w:style w:type="paragraph" w:styleId="Altbilgi">
    <w:name w:val="footer"/>
    <w:basedOn w:val="Normal"/>
    <w:link w:val="AltbilgiChar"/>
    <w:uiPriority w:val="99"/>
    <w:unhideWhenUsed/>
    <w:rsid w:val="008C67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23"/>
    <w:rPr>
      <w:rFonts w:ascii="Calibri" w:eastAsia="Calibri" w:hAnsi="Calibri" w:cs="Times New Roman"/>
      <w:sz w:val="22"/>
      <w:szCs w:val="22"/>
      <w:lang w:val="tr-TR"/>
    </w:rPr>
  </w:style>
  <w:style w:type="character" w:styleId="HafifBavuru">
    <w:name w:val="Subtle Reference"/>
    <w:uiPriority w:val="31"/>
    <w:qFormat/>
    <w:rsid w:val="008C6723"/>
    <w:rPr>
      <w:smallCaps/>
      <w:color w:val="5A5A5A"/>
    </w:rPr>
  </w:style>
  <w:style w:type="paragraph" w:styleId="stbilgi">
    <w:name w:val="header"/>
    <w:basedOn w:val="Normal"/>
    <w:link w:val="stbilgiChar"/>
    <w:uiPriority w:val="99"/>
    <w:unhideWhenUsed/>
    <w:rsid w:val="008C6723"/>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8C6723"/>
    <w:rPr>
      <w:rFonts w:ascii="Calibri" w:eastAsia="Calibri" w:hAnsi="Calibri" w:cs="Times New Roman"/>
      <w:sz w:val="22"/>
      <w:szCs w:val="22"/>
      <w:lang w:val="tr-TR"/>
    </w:rPr>
  </w:style>
  <w:style w:type="paragraph" w:styleId="BalonMetni">
    <w:name w:val="Balloon Text"/>
    <w:basedOn w:val="Normal"/>
    <w:link w:val="BalonMetniChar"/>
    <w:uiPriority w:val="99"/>
    <w:semiHidden/>
    <w:unhideWhenUsed/>
    <w:rsid w:val="008748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487A"/>
    <w:rPr>
      <w:rFonts w:ascii="Segoe UI" w:eastAsia="Calibri" w:hAnsi="Segoe UI" w:cs="Segoe UI"/>
      <w:sz w:val="18"/>
      <w:szCs w:val="18"/>
      <w:lang w:val="tr-TR"/>
    </w:rPr>
  </w:style>
  <w:style w:type="character" w:styleId="Kpr">
    <w:name w:val="Hyperlink"/>
    <w:basedOn w:val="VarsaylanParagrafYazTipi"/>
    <w:uiPriority w:val="99"/>
    <w:unhideWhenUsed/>
    <w:rsid w:val="00681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to@klu.edu.tr"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oogle.com.tr/url?sa=i&amp;rct=j&amp;q=&amp;esrc=s&amp;source=images&amp;cd=&amp;cad=rja&amp;uact=8&amp;ved=0ahUKEwjQxJPPmYDTAhXCuxQKHfVZAXkQjRwIBw&amp;url=http://www.bakimliyiz.com/soru-cevap/110100-cizgi-grafigi-ornekleri-cizgi-grafik-resimleri.html&amp;psig=AFQjCNFmbFjUN9zGwf-cUpWxCdKdarmKbA&amp;ust=1491031023322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2341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iyte</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Sevim</dc:creator>
  <cp:keywords/>
  <dc:description/>
  <cp:lastModifiedBy>Selin ÖZDEN</cp:lastModifiedBy>
  <cp:revision>12</cp:revision>
  <cp:lastPrinted>2017-03-23T13:22:00Z</cp:lastPrinted>
  <dcterms:created xsi:type="dcterms:W3CDTF">2017-03-23T13:23:00Z</dcterms:created>
  <dcterms:modified xsi:type="dcterms:W3CDTF">2017-03-31T07:29:00Z</dcterms:modified>
</cp:coreProperties>
</file>